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E7" w:rsidRPr="003F7049" w:rsidRDefault="00AA75E7" w:rsidP="00AA75E7">
      <w:pPr>
        <w:rPr>
          <w:sz w:val="16"/>
          <w:szCs w:val="16"/>
        </w:rPr>
      </w:pPr>
      <w:r w:rsidRPr="003F7049">
        <w:rPr>
          <w:sz w:val="16"/>
          <w:szCs w:val="16"/>
        </w:rPr>
        <w:t xml:space="preserve">Временный управляющий </w:t>
      </w:r>
      <w:r w:rsidR="003F7049" w:rsidRPr="003F7049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="003F7049" w:rsidRPr="003F7049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="003F7049" w:rsidRPr="003F7049">
        <w:rPr>
          <w:rStyle w:val="highlight1"/>
          <w:color w:val="auto"/>
          <w:sz w:val="16"/>
          <w:szCs w:val="16"/>
          <w:specVanish w:val="0"/>
        </w:rPr>
        <w:t>организация ФИО)</w:t>
      </w:r>
    </w:p>
    <w:p w:rsidR="00AA75E7" w:rsidRPr="003F7049" w:rsidRDefault="003F7049" w:rsidP="00AA75E7">
      <w:pPr>
        <w:jc w:val="center"/>
        <w:rPr>
          <w:sz w:val="16"/>
          <w:szCs w:val="16"/>
        </w:rPr>
      </w:pPr>
      <w:r w:rsidRPr="003F7049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3F7049" w:rsidRPr="003F7049" w:rsidRDefault="003F7049" w:rsidP="003F7049">
      <w:pPr>
        <w:spacing w:before="30" w:after="30"/>
        <w:rPr>
          <w:sz w:val="16"/>
          <w:szCs w:val="16"/>
          <w:lang w:val="en-US"/>
        </w:rPr>
      </w:pPr>
      <w:r w:rsidRPr="003F7049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3F7049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3F7049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3F7049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3F7049" w:rsidRPr="003F7049" w:rsidTr="00AA75E7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75E7" w:rsidRPr="003F7049" w:rsidRDefault="00AA75E7">
            <w:pPr>
              <w:rPr>
                <w:sz w:val="16"/>
                <w:szCs w:val="16"/>
              </w:rPr>
            </w:pPr>
          </w:p>
        </w:tc>
      </w:tr>
      <w:tr w:rsidR="003F7049" w:rsidRPr="003F7049" w:rsidTr="00AA75E7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A75E7" w:rsidRPr="003F7049" w:rsidRDefault="003F7049" w:rsidP="003F7049">
            <w:pPr>
              <w:rPr>
                <w:b/>
                <w:bCs/>
                <w:sz w:val="18"/>
                <w:szCs w:val="18"/>
              </w:rPr>
            </w:pPr>
            <w:r w:rsidRPr="003F7049">
              <w:rPr>
                <w:b/>
                <w:bCs/>
                <w:sz w:val="18"/>
                <w:szCs w:val="18"/>
              </w:rPr>
              <w:t xml:space="preserve">Исх. </w:t>
            </w:r>
            <w:proofErr w:type="gramStart"/>
            <w:r w:rsidRPr="003F7049">
              <w:rPr>
                <w:b/>
                <w:bCs/>
                <w:sz w:val="18"/>
                <w:szCs w:val="18"/>
              </w:rPr>
              <w:t xml:space="preserve">№  </w:t>
            </w:r>
            <w:r w:rsidRPr="003F7049">
              <w:rPr>
                <w:b/>
                <w:bCs/>
                <w:sz w:val="18"/>
                <w:szCs w:val="18"/>
              </w:rPr>
              <w:br/>
              <w:t>от</w:t>
            </w:r>
            <w:proofErr w:type="gramEnd"/>
            <w:r w:rsidRPr="003F7049">
              <w:rPr>
                <w:b/>
                <w:bCs/>
                <w:sz w:val="18"/>
                <w:szCs w:val="18"/>
              </w:rPr>
              <w:t xml:space="preserve"> «08</w:t>
            </w:r>
            <w:r w:rsidR="00AA75E7" w:rsidRPr="003F7049">
              <w:rPr>
                <w:b/>
                <w:bCs/>
                <w:sz w:val="18"/>
                <w:szCs w:val="18"/>
              </w:rPr>
              <w:t xml:space="preserve">» </w:t>
            </w:r>
            <w:r w:rsidRPr="003F7049">
              <w:rPr>
                <w:b/>
                <w:bCs/>
                <w:sz w:val="18"/>
                <w:szCs w:val="18"/>
              </w:rPr>
              <w:t>декабря 2015</w:t>
            </w:r>
            <w:r w:rsidR="00AA75E7" w:rsidRPr="003F7049">
              <w:rPr>
                <w:b/>
                <w:bCs/>
                <w:sz w:val="18"/>
                <w:szCs w:val="18"/>
              </w:rPr>
              <w:t xml:space="preserve">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A75E7" w:rsidRPr="003F7049" w:rsidRDefault="003F7049">
            <w:pPr>
              <w:jc w:val="right"/>
              <w:rPr>
                <w:sz w:val="18"/>
                <w:szCs w:val="18"/>
              </w:rPr>
            </w:pPr>
            <w:r w:rsidRPr="003F7049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3F7049">
              <w:rPr>
                <w:rStyle w:val="highlight1"/>
                <w:color w:val="auto"/>
                <w:specVanish w:val="0"/>
              </w:rPr>
              <w:br/>
            </w:r>
            <w:r w:rsidRPr="003F7049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="00AA75E7" w:rsidRPr="003F7049">
              <w:rPr>
                <w:sz w:val="18"/>
                <w:szCs w:val="18"/>
              </w:rPr>
              <w:t xml:space="preserve"> </w:t>
            </w:r>
          </w:p>
        </w:tc>
      </w:tr>
    </w:tbl>
    <w:p w:rsidR="00AA75E7" w:rsidRPr="003F7049" w:rsidRDefault="00AA75E7" w:rsidP="00AA75E7">
      <w:pPr>
        <w:spacing w:before="30" w:after="30"/>
        <w:jc w:val="center"/>
        <w:rPr>
          <w:b/>
          <w:bCs/>
          <w:sz w:val="20"/>
          <w:szCs w:val="20"/>
        </w:rPr>
      </w:pPr>
      <w:r w:rsidRPr="003F7049">
        <w:rPr>
          <w:b/>
          <w:bCs/>
          <w:sz w:val="20"/>
          <w:szCs w:val="20"/>
        </w:rPr>
        <w:t xml:space="preserve">Уведомление </w:t>
      </w:r>
    </w:p>
    <w:p w:rsidR="00AA75E7" w:rsidRPr="003F7049" w:rsidRDefault="00AA75E7" w:rsidP="00AA75E7">
      <w:pPr>
        <w:pStyle w:val="a3"/>
      </w:pPr>
      <w:r w:rsidRPr="003F7049">
        <w:t xml:space="preserve">Определением Арбитражного суда Удмуртской Республики от </w:t>
      </w:r>
      <w:r w:rsidR="003F7049" w:rsidRPr="003F7049">
        <w:rPr>
          <w:rStyle w:val="highlight1"/>
          <w:color w:val="auto"/>
          <w:highlight w:val="yellow"/>
        </w:rPr>
        <w:t>_</w:t>
      </w:r>
      <w:proofErr w:type="gramStart"/>
      <w:r w:rsidR="003F7049" w:rsidRPr="003F7049">
        <w:rPr>
          <w:rStyle w:val="highlight1"/>
          <w:color w:val="auto"/>
          <w:highlight w:val="yellow"/>
        </w:rPr>
        <w:t>_</w:t>
      </w:r>
      <w:r w:rsidR="003F7049" w:rsidRPr="003F7049">
        <w:rPr>
          <w:rStyle w:val="highlight1"/>
          <w:color w:val="auto"/>
        </w:rPr>
        <w:t>.</w:t>
      </w:r>
      <w:r w:rsidR="003F7049" w:rsidRPr="003F7049">
        <w:rPr>
          <w:rStyle w:val="highlight1"/>
          <w:color w:val="auto"/>
          <w:highlight w:val="yellow"/>
        </w:rPr>
        <w:t>_</w:t>
      </w:r>
      <w:proofErr w:type="gramEnd"/>
      <w:r w:rsidR="003F7049" w:rsidRPr="003F7049">
        <w:rPr>
          <w:rStyle w:val="highlight1"/>
          <w:color w:val="auto"/>
          <w:highlight w:val="yellow"/>
        </w:rPr>
        <w:t>_</w:t>
      </w:r>
      <w:r w:rsidR="003F7049" w:rsidRPr="003F7049">
        <w:rPr>
          <w:rStyle w:val="highlight1"/>
          <w:color w:val="auto"/>
        </w:rPr>
        <w:t>.20</w:t>
      </w:r>
      <w:r w:rsidR="003F7049" w:rsidRPr="003F7049">
        <w:rPr>
          <w:rStyle w:val="highlight1"/>
          <w:color w:val="auto"/>
          <w:highlight w:val="yellow"/>
        </w:rPr>
        <w:t>__</w:t>
      </w:r>
      <w:r w:rsidRPr="003F7049">
        <w:t xml:space="preserve"> г. по делу № </w:t>
      </w:r>
      <w:r w:rsidR="003F7049" w:rsidRPr="003F7049">
        <w:rPr>
          <w:rStyle w:val="highlight1"/>
          <w:color w:val="auto"/>
          <w:highlight w:val="yellow"/>
        </w:rPr>
        <w:t>_____________</w:t>
      </w:r>
      <w:r w:rsidRPr="003F7049">
        <w:t xml:space="preserve"> в отношении </w:t>
      </w:r>
      <w:r w:rsidR="003F7049" w:rsidRPr="003F7049">
        <w:rPr>
          <w:rStyle w:val="highlight1"/>
          <w:color w:val="auto"/>
          <w:highlight w:val="yellow"/>
        </w:rPr>
        <w:t>_______________</w:t>
      </w:r>
      <w:r w:rsidRPr="003F7049">
        <w:t xml:space="preserve"> (ОГРН </w:t>
      </w:r>
      <w:r w:rsidR="003F7049" w:rsidRPr="003F7049">
        <w:rPr>
          <w:rStyle w:val="highlight1"/>
          <w:color w:val="auto"/>
          <w:highlight w:val="yellow"/>
        </w:rPr>
        <w:t>____________</w:t>
      </w:r>
      <w:r w:rsidRPr="003F7049">
        <w:t xml:space="preserve">, ИНН </w:t>
      </w:r>
      <w:r w:rsidR="003F7049" w:rsidRPr="003F7049">
        <w:rPr>
          <w:rStyle w:val="highlight1"/>
          <w:color w:val="auto"/>
          <w:highlight w:val="yellow"/>
        </w:rPr>
        <w:t>__________</w:t>
      </w:r>
      <w:r w:rsidRPr="003F7049">
        <w:t xml:space="preserve">, адрес: </w:t>
      </w:r>
      <w:r w:rsidR="003F7049" w:rsidRPr="003F7049">
        <w:rPr>
          <w:rStyle w:val="highlight1"/>
          <w:color w:val="auto"/>
          <w:highlight w:val="yellow"/>
        </w:rPr>
        <w:t>______________________</w:t>
      </w:r>
      <w:r w:rsidRPr="003F7049">
        <w:t xml:space="preserve"> (далее по тексту - должник) введена процедура наблюдения. Временным управляющим утвержден </w:t>
      </w:r>
      <w:r w:rsidR="003F7049" w:rsidRPr="003F7049">
        <w:rPr>
          <w:rStyle w:val="highlight1"/>
          <w:color w:val="auto"/>
          <w:highlight w:val="yellow"/>
        </w:rPr>
        <w:t>_______________________</w:t>
      </w:r>
      <w:r w:rsidRPr="003F7049">
        <w:t xml:space="preserve"> (ИНН </w:t>
      </w:r>
      <w:r w:rsidR="003F7049" w:rsidRPr="003F7049">
        <w:rPr>
          <w:rStyle w:val="highlight1"/>
          <w:color w:val="auto"/>
          <w:highlight w:val="yellow"/>
        </w:rPr>
        <w:t>____________</w:t>
      </w:r>
      <w:r w:rsidRPr="003F7049">
        <w:t xml:space="preserve">, СНИЛС </w:t>
      </w:r>
      <w:r w:rsidR="003F7049" w:rsidRPr="003F7049">
        <w:rPr>
          <w:rStyle w:val="highlight1"/>
          <w:color w:val="auto"/>
          <w:highlight w:val="yellow"/>
        </w:rPr>
        <w:t>_______________</w:t>
      </w:r>
      <w:r w:rsidRPr="003F7049">
        <w:t xml:space="preserve">) - член </w:t>
      </w:r>
      <w:r w:rsidR="003F7049" w:rsidRPr="003F7049">
        <w:t>РИТА</w:t>
      </w:r>
      <w:r w:rsidRPr="003F7049">
        <w:t xml:space="preserve"> (ОГРН </w:t>
      </w:r>
      <w:r w:rsidR="003F7049" w:rsidRPr="003F7049">
        <w:rPr>
          <w:rStyle w:val="highlight1"/>
          <w:color w:val="auto"/>
          <w:highlight w:val="yellow"/>
        </w:rPr>
        <w:t>_____________</w:t>
      </w:r>
      <w:r w:rsidRPr="003F7049">
        <w:t xml:space="preserve">, ИНН </w:t>
      </w:r>
      <w:r w:rsidR="003F7049" w:rsidRPr="003F7049">
        <w:rPr>
          <w:rStyle w:val="highlight1"/>
          <w:color w:val="auto"/>
          <w:highlight w:val="yellow"/>
        </w:rPr>
        <w:t>____________</w:t>
      </w:r>
      <w:r w:rsidRPr="003F7049">
        <w:t xml:space="preserve">, адрес: </w:t>
      </w:r>
      <w:r w:rsidR="003F7049" w:rsidRPr="003F7049">
        <w:rPr>
          <w:rStyle w:val="highlight1"/>
          <w:color w:val="auto"/>
          <w:highlight w:val="yellow"/>
        </w:rPr>
        <w:t>_________________________________________________</w:t>
      </w:r>
      <w:r w:rsidRPr="003F7049">
        <w:t xml:space="preserve">. </w:t>
      </w:r>
    </w:p>
    <w:p w:rsidR="00AA75E7" w:rsidRPr="003F7049" w:rsidRDefault="00AA75E7" w:rsidP="00AA75E7">
      <w:pPr>
        <w:pStyle w:val="a3"/>
      </w:pPr>
      <w:r w:rsidRPr="003F7049">
        <w:t>Уведомляю Вас, что в соответствии с п. 2 ст. 64 Федерального закона от 26.10.2002 № 127-ФЗ «О несостоятельности (банкротстве)»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</w:t>
      </w:r>
      <w:bookmarkStart w:id="0" w:name="_GoBack"/>
      <w:bookmarkEnd w:id="0"/>
      <w:r w:rsidRPr="003F7049">
        <w:t xml:space="preserve">я. </w:t>
      </w:r>
    </w:p>
    <w:p w:rsidR="00AA75E7" w:rsidRPr="003F7049" w:rsidRDefault="00AA75E7" w:rsidP="00AA75E7">
      <w:pPr>
        <w:pStyle w:val="font-10"/>
      </w:pPr>
      <w:r w:rsidRPr="003F7049">
        <w:t xml:space="preserve">Учитывая вышеизложенное, </w:t>
      </w:r>
      <w:r w:rsidRPr="003F7049">
        <w:rPr>
          <w:rStyle w:val="bold1"/>
        </w:rPr>
        <w:t>прошу Вас не производить государственную регистрацию права собственности или перехода права собственности на недвижимое имущество должника, а также регистрацию залога недвижимого имущества должника без письменного согласия временного управляющего должника.</w:t>
      </w:r>
    </w:p>
    <w:p w:rsidR="00AA75E7" w:rsidRPr="003F7049" w:rsidRDefault="00AA75E7" w:rsidP="00AA75E7">
      <w:pPr>
        <w:pStyle w:val="font-10"/>
      </w:pPr>
      <w:r w:rsidRPr="003F7049">
        <w:t xml:space="preserve">Документы и информацию для временного управляющего прошу направить по адресу: </w:t>
      </w:r>
      <w:r w:rsidR="003F7049" w:rsidRPr="003F7049">
        <w:rPr>
          <w:rStyle w:val="highlight1"/>
          <w:b/>
          <w:bCs/>
          <w:color w:val="auto"/>
          <w:highlight w:val="yellow"/>
        </w:rPr>
        <w:t>______________________________________</w:t>
      </w:r>
      <w:proofErr w:type="gramStart"/>
      <w:r w:rsidR="003F7049" w:rsidRPr="003F7049">
        <w:rPr>
          <w:rStyle w:val="highlight1"/>
          <w:b/>
          <w:bCs/>
          <w:color w:val="auto"/>
          <w:highlight w:val="yellow"/>
        </w:rPr>
        <w:t>_</w:t>
      </w:r>
      <w:r w:rsidRPr="003F7049">
        <w:rPr>
          <w:rStyle w:val="bold1"/>
        </w:rPr>
        <w:t xml:space="preserve"> .</w:t>
      </w:r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3F7049" w:rsidRPr="003F7049" w:rsidTr="00AA75E7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7049" w:rsidRPr="003F7049" w:rsidRDefault="00AA75E7" w:rsidP="003F7049">
            <w:pPr>
              <w:rPr>
                <w:b/>
                <w:bCs/>
                <w:sz w:val="16"/>
                <w:szCs w:val="16"/>
              </w:rPr>
            </w:pPr>
            <w:r w:rsidRPr="003F7049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3F7049">
              <w:rPr>
                <w:b/>
                <w:bCs/>
                <w:sz w:val="16"/>
                <w:szCs w:val="16"/>
              </w:rPr>
              <w:br/>
            </w:r>
            <w:r w:rsidR="003F7049" w:rsidRPr="003F7049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="003F7049" w:rsidRPr="003F7049">
              <w:rPr>
                <w:b/>
                <w:bCs/>
                <w:sz w:val="16"/>
                <w:szCs w:val="16"/>
              </w:rPr>
              <w:t xml:space="preserve"> </w:t>
            </w:r>
          </w:p>
          <w:p w:rsidR="00AA75E7" w:rsidRPr="003F7049" w:rsidRDefault="003F7049" w:rsidP="003F7049">
            <w:pPr>
              <w:spacing w:before="150"/>
              <w:rPr>
                <w:b/>
                <w:bCs/>
                <w:sz w:val="16"/>
                <w:szCs w:val="16"/>
              </w:rPr>
            </w:pPr>
            <w:r w:rsidRPr="003F7049">
              <w:rPr>
                <w:b/>
                <w:bCs/>
                <w:sz w:val="16"/>
                <w:szCs w:val="16"/>
              </w:rPr>
              <w:t xml:space="preserve">                      (организация)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75E7" w:rsidRPr="003F7049" w:rsidRDefault="00AA75E7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3F7049"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Pr="003F7049" w:rsidRDefault="00A02406"/>
    <w:sectPr w:rsidR="00A02406" w:rsidRPr="003F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6D"/>
    <w:rsid w:val="000268DE"/>
    <w:rsid w:val="000B406D"/>
    <w:rsid w:val="0035747C"/>
    <w:rsid w:val="003F7049"/>
    <w:rsid w:val="0082180C"/>
    <w:rsid w:val="00930265"/>
    <w:rsid w:val="00A02406"/>
    <w:rsid w:val="00AA75E7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ED972-DDF4-49A1-8CF0-F4E55863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5E7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AA75E7"/>
    <w:pPr>
      <w:ind w:firstLine="525"/>
      <w:jc w:val="both"/>
    </w:pPr>
    <w:rPr>
      <w:sz w:val="20"/>
      <w:szCs w:val="20"/>
    </w:rPr>
  </w:style>
  <w:style w:type="character" w:customStyle="1" w:styleId="highlight1">
    <w:name w:val="highlight1"/>
    <w:rsid w:val="00AA75E7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1">
    <w:name w:val="bold1"/>
    <w:rsid w:val="00AA75E7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790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2017-03-29T06:48:00Z</dcterms:created>
  <dcterms:modified xsi:type="dcterms:W3CDTF">2017-03-29T06:58:00Z</dcterms:modified>
</cp:coreProperties>
</file>